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0840F" w14:textId="4AFC0234" w:rsidR="002E5250" w:rsidRDefault="002E5250" w:rsidP="00564CAE">
      <w:pPr>
        <w:pStyle w:val="NormalWeb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Impacts of </w:t>
      </w:r>
      <w:r w:rsidR="00564C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coastal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hypoxia on fishes</w:t>
      </w:r>
      <w:r w:rsidR="00564C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food webs </w:t>
      </w:r>
      <w:r w:rsidR="00564CAE">
        <w:rPr>
          <w:rFonts w:ascii="Times New Roman" w:hAnsi="Times New Roman" w:cs="Times New Roman"/>
          <w:b/>
          <w:color w:val="000000"/>
          <w:sz w:val="28"/>
          <w:szCs w:val="28"/>
        </w:rPr>
        <w:t>and ecosystems.</w:t>
      </w:r>
    </w:p>
    <w:p w14:paraId="40ED67A5" w14:textId="1F22CFC8" w:rsidR="00DB5398" w:rsidRPr="00DB5398" w:rsidRDefault="00DB5398" w:rsidP="00564CAE">
      <w:pPr>
        <w:pStyle w:val="NormalWeb"/>
        <w:jc w:val="center"/>
        <w:rPr>
          <w:rFonts w:ascii="Times New Roman" w:hAnsi="Times New Roman" w:cs="Times New Roman"/>
          <w:bCs/>
          <w:color w:val="000000"/>
          <w:u w:val="single"/>
        </w:rPr>
      </w:pPr>
      <w:r w:rsidRPr="00DB5398">
        <w:rPr>
          <w:rFonts w:ascii="Times New Roman" w:hAnsi="Times New Roman" w:cs="Times New Roman"/>
          <w:bCs/>
          <w:color w:val="000000"/>
          <w:u w:val="single"/>
        </w:rPr>
        <w:t>Lead convener: Kim de Mutsert</w:t>
      </w:r>
    </w:p>
    <w:p w14:paraId="1589F996" w14:textId="708FCFF6" w:rsidR="00DB5398" w:rsidRPr="00DB5398" w:rsidRDefault="00DB5398" w:rsidP="00564CAE">
      <w:pPr>
        <w:pStyle w:val="NormalWeb"/>
        <w:jc w:val="center"/>
        <w:rPr>
          <w:rFonts w:ascii="Times New Roman" w:hAnsi="Times New Roman" w:cs="Times New Roman"/>
          <w:bCs/>
          <w:color w:val="000000"/>
          <w:u w:val="single"/>
        </w:rPr>
      </w:pPr>
      <w:r w:rsidRPr="00DB5398">
        <w:rPr>
          <w:rFonts w:ascii="Times New Roman" w:hAnsi="Times New Roman" w:cs="Times New Roman"/>
          <w:bCs/>
          <w:color w:val="000000"/>
          <w:u w:val="single"/>
        </w:rPr>
        <w:t>Co-Convener: Stephen Brandt</w:t>
      </w:r>
    </w:p>
    <w:p w14:paraId="71B726C3" w14:textId="77777777" w:rsidR="00564CAE" w:rsidRDefault="00564CAE" w:rsidP="00564CAE">
      <w:pPr>
        <w:pStyle w:val="NormalWeb"/>
        <w:jc w:val="center"/>
        <w:rPr>
          <w:rFonts w:ascii="Times New Roman" w:hAnsi="Times New Roman" w:cs="Times New Roman"/>
          <w:color w:val="000000"/>
        </w:rPr>
      </w:pPr>
    </w:p>
    <w:p w14:paraId="1A570C97" w14:textId="77777777" w:rsidR="002D61A7" w:rsidRPr="002D61A7" w:rsidRDefault="002D61A7" w:rsidP="002E5250">
      <w:pPr>
        <w:pStyle w:val="NormalWeb"/>
        <w:rPr>
          <w:rFonts w:ascii="Times New Roman" w:hAnsi="Times New Roman" w:cs="Times New Roman"/>
          <w:b/>
          <w:color w:val="000000"/>
        </w:rPr>
      </w:pPr>
      <w:r w:rsidRPr="002D61A7">
        <w:rPr>
          <w:rFonts w:ascii="Times New Roman" w:hAnsi="Times New Roman" w:cs="Times New Roman"/>
          <w:b/>
          <w:color w:val="000000"/>
        </w:rPr>
        <w:t>Long description</w:t>
      </w:r>
    </w:p>
    <w:p w14:paraId="188AB92D" w14:textId="77777777" w:rsidR="002D61A7" w:rsidRDefault="002D61A7" w:rsidP="002E5250">
      <w:pPr>
        <w:pStyle w:val="NormalWeb"/>
        <w:rPr>
          <w:rFonts w:ascii="Times New Roman" w:hAnsi="Times New Roman" w:cs="Times New Roman"/>
          <w:color w:val="000000"/>
        </w:rPr>
      </w:pPr>
    </w:p>
    <w:p w14:paraId="1CEEAF4B" w14:textId="19D70A51" w:rsidR="002E5250" w:rsidRDefault="002E5250" w:rsidP="002E5250">
      <w:pPr>
        <w:pStyle w:val="NormalWeb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Hypoxia (dissolved oxygen ≤ 2 mg L</w:t>
      </w:r>
      <w:r>
        <w:rPr>
          <w:rFonts w:ascii="Times New Roman" w:hAnsi="Times New Roman" w:cs="Times New Roman"/>
          <w:color w:val="000000"/>
          <w:vertAlign w:val="superscript"/>
        </w:rPr>
        <w:t>-1</w:t>
      </w:r>
      <w:r>
        <w:rPr>
          <w:rFonts w:ascii="Times New Roman" w:hAnsi="Times New Roman" w:cs="Times New Roman"/>
          <w:color w:val="000000"/>
        </w:rPr>
        <w:t xml:space="preserve">) is a widespread and expanding stressor across the world’s lakes, coasts and open-ocean ecosystems. Systems with high nutrient loading, high </w:t>
      </w:r>
      <w:r w:rsidR="00513C7E">
        <w:rPr>
          <w:rFonts w:ascii="Times New Roman" w:hAnsi="Times New Roman" w:cs="Times New Roman"/>
          <w:color w:val="000000"/>
        </w:rPr>
        <w:t>productivity</w:t>
      </w:r>
      <w:r w:rsidR="00770DC4">
        <w:rPr>
          <w:rFonts w:ascii="Times New Roman" w:hAnsi="Times New Roman" w:cs="Times New Roman"/>
          <w:color w:val="000000"/>
        </w:rPr>
        <w:t>,</w:t>
      </w:r>
      <w:r w:rsidR="00513C7E">
        <w:rPr>
          <w:rFonts w:ascii="Times New Roman" w:hAnsi="Times New Roman" w:cs="Times New Roman"/>
          <w:color w:val="000000"/>
        </w:rPr>
        <w:t xml:space="preserve"> and stratification</w:t>
      </w:r>
      <w:r>
        <w:rPr>
          <w:rFonts w:ascii="Times New Roman" w:hAnsi="Times New Roman" w:cs="Times New Roman"/>
          <w:color w:val="000000"/>
        </w:rPr>
        <w:t xml:space="preserve"> are particularly vulnerable to hypoxia. </w:t>
      </w:r>
      <w:r w:rsidR="002D61A7">
        <w:rPr>
          <w:rFonts w:ascii="Times New Roman" w:hAnsi="Times New Roman" w:cs="Times New Roman"/>
          <w:color w:val="000000"/>
        </w:rPr>
        <w:t xml:space="preserve">Management efforts to reduce nutrients must evaluate the potential ecosystem benefits or costs. </w:t>
      </w:r>
      <w:r>
        <w:rPr>
          <w:rFonts w:ascii="Times New Roman" w:hAnsi="Times New Roman" w:cs="Times New Roman"/>
          <w:color w:val="000000"/>
        </w:rPr>
        <w:t>Effects of hypo</w:t>
      </w:r>
      <w:r w:rsidR="00513C7E">
        <w:rPr>
          <w:rFonts w:ascii="Times New Roman" w:hAnsi="Times New Roman" w:cs="Times New Roman"/>
          <w:color w:val="000000"/>
        </w:rPr>
        <w:t xml:space="preserve">xia on fishes can be </w:t>
      </w:r>
      <w:r>
        <w:rPr>
          <w:rFonts w:ascii="Times New Roman" w:hAnsi="Times New Roman" w:cs="Times New Roman"/>
          <w:color w:val="000000"/>
        </w:rPr>
        <w:t xml:space="preserve">direct (e.g. fish kills, changes in spatial distribution, </w:t>
      </w:r>
      <w:r w:rsidR="00513C7E">
        <w:rPr>
          <w:rFonts w:ascii="Times New Roman" w:hAnsi="Times New Roman" w:cs="Times New Roman"/>
          <w:color w:val="000000"/>
        </w:rPr>
        <w:t xml:space="preserve">altered </w:t>
      </w:r>
      <w:r>
        <w:rPr>
          <w:rFonts w:ascii="Times New Roman" w:hAnsi="Times New Roman" w:cs="Times New Roman"/>
          <w:color w:val="000000"/>
        </w:rPr>
        <w:t>vital rates such as growth and consumption) or indirect (e.g. changes in spatial overlap of predator and prey, increased susceptibility to other stressors</w:t>
      </w:r>
      <w:r w:rsidR="00597933">
        <w:rPr>
          <w:rFonts w:ascii="Times New Roman" w:hAnsi="Times New Roman" w:cs="Times New Roman"/>
          <w:color w:val="000000"/>
        </w:rPr>
        <w:t>, changes in zooplankton/benthos abundances or distributions</w:t>
      </w:r>
      <w:r>
        <w:rPr>
          <w:rFonts w:ascii="Times New Roman" w:hAnsi="Times New Roman" w:cs="Times New Roman"/>
          <w:color w:val="000000"/>
        </w:rPr>
        <w:t>). Geogr</w:t>
      </w:r>
      <w:r w:rsidR="00513C7E">
        <w:rPr>
          <w:rFonts w:ascii="Times New Roman" w:hAnsi="Times New Roman" w:cs="Times New Roman"/>
          <w:color w:val="000000"/>
        </w:rPr>
        <w:t>aphic, seasonal and climatic</w:t>
      </w:r>
      <w:r>
        <w:rPr>
          <w:rFonts w:ascii="Times New Roman" w:hAnsi="Times New Roman" w:cs="Times New Roman"/>
          <w:color w:val="000000"/>
        </w:rPr>
        <w:t xml:space="preserve"> difference</w:t>
      </w:r>
      <w:r w:rsidR="00513C7E"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</w:rPr>
        <w:t xml:space="preserve"> in temperature can dramatically impact the severity of hypoxia even at similar oxygen concentrations. T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>hrough trophic interactions</w:t>
      </w:r>
      <w:r w:rsidR="00513C7E">
        <w:rPr>
          <w:rFonts w:ascii="Times New Roman" w:hAnsi="Times New Roman" w:cs="Times New Roman"/>
          <w:color w:val="000000"/>
        </w:rPr>
        <w:t xml:space="preserve"> and changes in spatial distribution</w:t>
      </w:r>
      <w:r>
        <w:rPr>
          <w:rFonts w:ascii="Times New Roman" w:hAnsi="Times New Roman" w:cs="Times New Roman"/>
          <w:color w:val="000000"/>
        </w:rPr>
        <w:t>, hypoxic stress on one functional group can have positive or negative effects on other functional groups in a food web. How well can we predict/forecast/assess how</w:t>
      </w:r>
      <w:r w:rsidR="00513C7E">
        <w:rPr>
          <w:rFonts w:ascii="Times New Roman" w:hAnsi="Times New Roman" w:cs="Times New Roman"/>
          <w:color w:val="000000"/>
        </w:rPr>
        <w:t xml:space="preserve"> hypoxia-driven changes in habitat conditions will ultimately affect fish populations and ecosystems</w:t>
      </w:r>
      <w:r w:rsidR="00770DC4">
        <w:rPr>
          <w:rFonts w:ascii="Times New Roman" w:hAnsi="Times New Roman" w:cs="Times New Roman"/>
          <w:color w:val="000000"/>
        </w:rPr>
        <w:t>,</w:t>
      </w:r>
      <w:r w:rsidR="00513C7E">
        <w:rPr>
          <w:rFonts w:ascii="Times New Roman" w:hAnsi="Times New Roman" w:cs="Times New Roman"/>
          <w:color w:val="000000"/>
        </w:rPr>
        <w:t xml:space="preserve"> or how changes in nutrient loadings or climatic conditions will alter hypoxic stress?</w:t>
      </w:r>
      <w:r>
        <w:rPr>
          <w:rFonts w:ascii="Times New Roman" w:hAnsi="Times New Roman" w:cs="Times New Roman"/>
          <w:color w:val="000000"/>
        </w:rPr>
        <w:t xml:space="preserve"> Can we move beyond species-specific characterization to more unifying approaches or theory? This symposium will seek papers from </w:t>
      </w:r>
      <w:r w:rsidR="00597933">
        <w:rPr>
          <w:rFonts w:ascii="Times New Roman" w:hAnsi="Times New Roman" w:cs="Times New Roman"/>
          <w:color w:val="000000"/>
        </w:rPr>
        <w:t>a wide range of estuar</w:t>
      </w:r>
      <w:r w:rsidR="00770DC4">
        <w:rPr>
          <w:rFonts w:ascii="Times New Roman" w:hAnsi="Times New Roman" w:cs="Times New Roman"/>
          <w:color w:val="000000"/>
        </w:rPr>
        <w:t>ine</w:t>
      </w:r>
      <w:r w:rsidR="00597933">
        <w:rPr>
          <w:rFonts w:ascii="Times New Roman" w:hAnsi="Times New Roman" w:cs="Times New Roman"/>
          <w:color w:val="000000"/>
        </w:rPr>
        <w:t xml:space="preserve"> and coastal ecosystems </w:t>
      </w:r>
      <w:r>
        <w:rPr>
          <w:rFonts w:ascii="Times New Roman" w:hAnsi="Times New Roman" w:cs="Times New Roman"/>
          <w:color w:val="000000"/>
        </w:rPr>
        <w:t>as a basis for comparison on how well we understand the impacts of hypoxia in time and space on fishes</w:t>
      </w:r>
      <w:r w:rsidR="00513C7E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food web</w:t>
      </w:r>
      <w:r w:rsidR="00513C7E">
        <w:rPr>
          <w:rFonts w:ascii="Times New Roman" w:hAnsi="Times New Roman" w:cs="Times New Roman"/>
          <w:color w:val="000000"/>
        </w:rPr>
        <w:t>s and ecosystem</w:t>
      </w:r>
      <w:r>
        <w:rPr>
          <w:rFonts w:ascii="Times New Roman" w:hAnsi="Times New Roman" w:cs="Times New Roman"/>
          <w:color w:val="000000"/>
        </w:rPr>
        <w:t>s.</w:t>
      </w:r>
      <w:r w:rsidR="00770DC4">
        <w:rPr>
          <w:rFonts w:ascii="Times New Roman" w:hAnsi="Times New Roman" w:cs="Times New Roman"/>
          <w:color w:val="000000"/>
        </w:rPr>
        <w:t xml:space="preserve"> The session should be of interest to </w:t>
      </w:r>
      <w:r w:rsidR="008C6847">
        <w:rPr>
          <w:rFonts w:ascii="Times New Roman" w:hAnsi="Times New Roman" w:cs="Times New Roman"/>
          <w:color w:val="000000"/>
        </w:rPr>
        <w:t>a diverse audience working i</w:t>
      </w:r>
      <w:r w:rsidR="002E0616">
        <w:rPr>
          <w:rFonts w:ascii="Times New Roman" w:hAnsi="Times New Roman" w:cs="Times New Roman"/>
          <w:color w:val="000000"/>
        </w:rPr>
        <w:t xml:space="preserve">n research, policy, education </w:t>
      </w:r>
      <w:r w:rsidR="008C6847">
        <w:rPr>
          <w:rFonts w:ascii="Times New Roman" w:hAnsi="Times New Roman" w:cs="Times New Roman"/>
          <w:color w:val="000000"/>
        </w:rPr>
        <w:t>and/</w:t>
      </w:r>
      <w:r w:rsidR="002E0616">
        <w:rPr>
          <w:rFonts w:ascii="Times New Roman" w:hAnsi="Times New Roman" w:cs="Times New Roman"/>
          <w:color w:val="000000"/>
        </w:rPr>
        <w:t xml:space="preserve">or </w:t>
      </w:r>
      <w:r w:rsidR="008C6847">
        <w:rPr>
          <w:rFonts w:ascii="Times New Roman" w:hAnsi="Times New Roman" w:cs="Times New Roman"/>
          <w:color w:val="000000"/>
        </w:rPr>
        <w:t xml:space="preserve">resource </w:t>
      </w:r>
      <w:r w:rsidR="002E0616">
        <w:rPr>
          <w:rFonts w:ascii="Times New Roman" w:hAnsi="Times New Roman" w:cs="Times New Roman"/>
          <w:color w:val="000000"/>
        </w:rPr>
        <w:t xml:space="preserve">management </w:t>
      </w:r>
      <w:r w:rsidR="008C6847">
        <w:rPr>
          <w:rFonts w:ascii="Times New Roman" w:hAnsi="Times New Roman" w:cs="Times New Roman"/>
          <w:color w:val="000000"/>
        </w:rPr>
        <w:t>with an interest in effects of hypoxia on the coastal environment, and how nutrient or climate driven changes in the severity of hypoxia affect fishes, food webs and ecosystems.</w:t>
      </w:r>
    </w:p>
    <w:p w14:paraId="0BC78FB7" w14:textId="77777777" w:rsidR="00CD3994" w:rsidRDefault="00CD3994"/>
    <w:p w14:paraId="01E10D31" w14:textId="77777777" w:rsidR="002D61A7" w:rsidRPr="002D61A7" w:rsidRDefault="002D61A7">
      <w:pPr>
        <w:rPr>
          <w:b/>
        </w:rPr>
      </w:pPr>
      <w:r w:rsidRPr="002D61A7">
        <w:rPr>
          <w:b/>
        </w:rPr>
        <w:t>Short descr</w:t>
      </w:r>
      <w:r>
        <w:rPr>
          <w:b/>
        </w:rPr>
        <w:t>i</w:t>
      </w:r>
      <w:r w:rsidRPr="002D61A7">
        <w:rPr>
          <w:b/>
        </w:rPr>
        <w:t>ption</w:t>
      </w:r>
    </w:p>
    <w:p w14:paraId="31C3BCA3" w14:textId="29C6D2D4" w:rsidR="00513C7E" w:rsidRDefault="00DF7CF3">
      <w:r>
        <w:rPr>
          <w:rFonts w:ascii="Times New Roman" w:hAnsi="Times New Roman" w:cs="Times New Roman"/>
          <w:color w:val="000000"/>
        </w:rPr>
        <w:t xml:space="preserve">Hypoxia </w:t>
      </w:r>
      <w:r w:rsidR="00513C7E">
        <w:rPr>
          <w:rFonts w:ascii="Times New Roman" w:hAnsi="Times New Roman" w:cs="Times New Roman"/>
          <w:color w:val="000000"/>
        </w:rPr>
        <w:t>is a widespread and expanding stressor across the world’s lakes, coasts and open-ocean ecosystems.</w:t>
      </w:r>
      <w:r>
        <w:rPr>
          <w:rFonts w:ascii="Times New Roman" w:hAnsi="Times New Roman" w:cs="Times New Roman"/>
          <w:color w:val="000000"/>
        </w:rPr>
        <w:t xml:space="preserve"> P</w:t>
      </w:r>
      <w:r w:rsidR="00513C7E">
        <w:rPr>
          <w:rFonts w:ascii="Times New Roman" w:hAnsi="Times New Roman" w:cs="Times New Roman"/>
          <w:color w:val="000000"/>
        </w:rPr>
        <w:t xml:space="preserve">apers from a wide range of aquatic ecosystems </w:t>
      </w:r>
      <w:r>
        <w:rPr>
          <w:rFonts w:ascii="Times New Roman" w:hAnsi="Times New Roman" w:cs="Times New Roman"/>
          <w:color w:val="000000"/>
        </w:rPr>
        <w:t xml:space="preserve">will assess 1) </w:t>
      </w:r>
      <w:r w:rsidR="00513C7E">
        <w:rPr>
          <w:rFonts w:ascii="Times New Roman" w:hAnsi="Times New Roman" w:cs="Times New Roman"/>
          <w:color w:val="000000"/>
        </w:rPr>
        <w:t xml:space="preserve">how well we understand the impacts of hypoxia in time and space on fishes, food webs and ecosystems, 2) </w:t>
      </w:r>
      <w:r>
        <w:rPr>
          <w:rFonts w:ascii="Times New Roman" w:hAnsi="Times New Roman" w:cs="Times New Roman"/>
          <w:color w:val="000000"/>
        </w:rPr>
        <w:t xml:space="preserve">our ability to </w:t>
      </w:r>
      <w:r w:rsidR="00513C7E">
        <w:rPr>
          <w:rFonts w:ascii="Times New Roman" w:hAnsi="Times New Roman" w:cs="Times New Roman"/>
          <w:color w:val="000000"/>
        </w:rPr>
        <w:t>predict/forecast how hypoxia-driven changes in habitat conditions will ultimately affect fish populations and ecosystems</w:t>
      </w:r>
      <w:r>
        <w:rPr>
          <w:rFonts w:ascii="Times New Roman" w:hAnsi="Times New Roman" w:cs="Times New Roman"/>
          <w:color w:val="000000"/>
        </w:rPr>
        <w:t>, and 3)</w:t>
      </w:r>
      <w:r w:rsidR="00513C7E">
        <w:rPr>
          <w:rFonts w:ascii="Times New Roman" w:hAnsi="Times New Roman" w:cs="Times New Roman"/>
          <w:color w:val="000000"/>
        </w:rPr>
        <w:t xml:space="preserve"> how changes in nutrient loadings</w:t>
      </w:r>
      <w:r>
        <w:rPr>
          <w:rFonts w:ascii="Times New Roman" w:hAnsi="Times New Roman" w:cs="Times New Roman"/>
          <w:color w:val="000000"/>
        </w:rPr>
        <w:t xml:space="preserve"> or climate</w:t>
      </w:r>
      <w:r w:rsidR="00513C7E">
        <w:rPr>
          <w:rFonts w:ascii="Times New Roman" w:hAnsi="Times New Roman" w:cs="Times New Roman"/>
          <w:color w:val="000000"/>
        </w:rPr>
        <w:t xml:space="preserve"> will alter hypoxic stress</w:t>
      </w:r>
      <w:r w:rsidR="001003F9">
        <w:rPr>
          <w:rFonts w:ascii="Times New Roman" w:hAnsi="Times New Roman" w:cs="Times New Roman"/>
          <w:color w:val="000000"/>
        </w:rPr>
        <w:t>.</w:t>
      </w:r>
      <w:r w:rsidR="00D55554">
        <w:rPr>
          <w:rFonts w:ascii="Times New Roman" w:hAnsi="Times New Roman" w:cs="Times New Roman"/>
          <w:color w:val="000000"/>
        </w:rPr>
        <w:t xml:space="preserve"> The session should be of interest to a diverse audience working in research, policy, education and/or resource management.</w:t>
      </w:r>
    </w:p>
    <w:sectPr w:rsidR="00513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250"/>
    <w:rsid w:val="001003F9"/>
    <w:rsid w:val="002D61A7"/>
    <w:rsid w:val="002E0616"/>
    <w:rsid w:val="002E5250"/>
    <w:rsid w:val="00353C48"/>
    <w:rsid w:val="004B02CB"/>
    <w:rsid w:val="00513C7E"/>
    <w:rsid w:val="00564CAE"/>
    <w:rsid w:val="00597933"/>
    <w:rsid w:val="0072611F"/>
    <w:rsid w:val="00770DC4"/>
    <w:rsid w:val="008C6847"/>
    <w:rsid w:val="009C6279"/>
    <w:rsid w:val="00B72831"/>
    <w:rsid w:val="00CD3994"/>
    <w:rsid w:val="00D55554"/>
    <w:rsid w:val="00D857B1"/>
    <w:rsid w:val="00DB5398"/>
    <w:rsid w:val="00DF7CF3"/>
    <w:rsid w:val="00F9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CF9C6"/>
  <w15:chartTrackingRefBased/>
  <w15:docId w15:val="{4F86FAB8-F0EC-4E90-8120-8B7A0F3F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5250"/>
    <w:pPr>
      <w:spacing w:after="0" w:line="240" w:lineRule="auto"/>
    </w:pPr>
    <w:rPr>
      <w:rFonts w:ascii="Gulim" w:eastAsia="Gulim" w:hAnsi="Gulim" w:cs="Gulim"/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3F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3F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6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Brandt, Stephen</dc:creator>
  <cp:keywords/>
  <dc:description/>
  <cp:lastModifiedBy>Kim De Mutsert</cp:lastModifiedBy>
  <cp:revision>4</cp:revision>
  <dcterms:created xsi:type="dcterms:W3CDTF">2018-09-11T14:39:00Z</dcterms:created>
  <dcterms:modified xsi:type="dcterms:W3CDTF">2019-07-24T18:28:00Z</dcterms:modified>
</cp:coreProperties>
</file>